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10B" w:rsidRPr="0069310B" w:rsidRDefault="0069310B">
      <w:pPr>
        <w:rPr>
          <w:b/>
          <w:u w:val="single"/>
        </w:rPr>
      </w:pPr>
      <w:r w:rsidRPr="0069310B">
        <w:rPr>
          <w:b/>
          <w:u w:val="single"/>
        </w:rPr>
        <w:t>Žádost:</w:t>
      </w:r>
    </w:p>
    <w:p w:rsidR="0069310B" w:rsidRDefault="0069310B" w:rsidP="0069310B">
      <w:pPr>
        <w:jc w:val="both"/>
      </w:pPr>
      <w:r>
        <w:t xml:space="preserve">Dne </w:t>
      </w:r>
      <w:proofErr w:type="gramStart"/>
      <w:r>
        <w:t>31.01.</w:t>
      </w:r>
      <w:r>
        <w:t>201</w:t>
      </w:r>
      <w:r>
        <w:t>9</w:t>
      </w:r>
      <w:proofErr w:type="gramEnd"/>
      <w:r>
        <w:t xml:space="preserve"> byla Obecnímu úřadu v</w:t>
      </w:r>
      <w:r>
        <w:t xml:space="preserve"> Ošelíně </w:t>
      </w:r>
      <w:r>
        <w:t xml:space="preserve">(dále jen „OÚ </w:t>
      </w:r>
      <w:r>
        <w:t>Ošelín</w:t>
      </w:r>
      <w:r>
        <w:t>“) doručena žádost o poskytnutí informací dle zákona č. 106/1999 Sb., o svobodném přístupu k informacím, ve znění pozdějších předpisů (dále jen „zákon č. 106/1999 Sb.“). Touto žádostí je požadováno zaslání investičních plánů obce pro rok 201</w:t>
      </w:r>
      <w:r>
        <w:t>9 - 2022</w:t>
      </w:r>
      <w:r>
        <w:t xml:space="preserve"> resp. stavebních akcí, které budou financovány z rozpočtu obce nebo jiných veřejných rozpočtů. </w:t>
      </w:r>
    </w:p>
    <w:p w:rsidR="0069310B" w:rsidRDefault="0069310B" w:rsidP="0069310B">
      <w:pPr>
        <w:jc w:val="both"/>
      </w:pPr>
    </w:p>
    <w:p w:rsidR="0069310B" w:rsidRPr="0069310B" w:rsidRDefault="0069310B" w:rsidP="0069310B">
      <w:pPr>
        <w:rPr>
          <w:b/>
          <w:u w:val="single"/>
        </w:rPr>
      </w:pPr>
      <w:r w:rsidRPr="0069310B">
        <w:rPr>
          <w:b/>
          <w:u w:val="single"/>
        </w:rPr>
        <w:t xml:space="preserve">Vyřízení žádosti: </w:t>
      </w:r>
    </w:p>
    <w:p w:rsidR="004E0F05" w:rsidRDefault="0069310B" w:rsidP="0069310B">
      <w:pPr>
        <w:jc w:val="both"/>
      </w:pPr>
      <w:r>
        <w:t xml:space="preserve">Dne </w:t>
      </w:r>
      <w:proofErr w:type="gramStart"/>
      <w:r>
        <w:t>05</w:t>
      </w:r>
      <w:r>
        <w:t>.</w:t>
      </w:r>
      <w:r>
        <w:t>02</w:t>
      </w:r>
      <w:r>
        <w:t>.</w:t>
      </w:r>
      <w:r>
        <w:t>2019</w:t>
      </w:r>
      <w:proofErr w:type="gramEnd"/>
      <w:r>
        <w:t xml:space="preserve"> povinný subjekt sdělil</w:t>
      </w:r>
      <w:r>
        <w:t>:</w:t>
      </w:r>
    </w:p>
    <w:p w:rsidR="0069310B" w:rsidRDefault="0069310B" w:rsidP="0069310B">
      <w:pPr>
        <w:ind w:firstLine="708"/>
        <w:jc w:val="both"/>
      </w:pPr>
      <w:r>
        <w:t xml:space="preserve">Obec Ošelín, v rozpočtu pro rok 2019, nezohledňuje, žádné velké projekty, z roku 2018 ukončuje velký projekt a to zateplení bytového domu </w:t>
      </w:r>
      <w:proofErr w:type="gramStart"/>
      <w:r>
        <w:t>č.p.</w:t>
      </w:r>
      <w:proofErr w:type="gramEnd"/>
      <w:r>
        <w:t xml:space="preserve"> 91/92</w:t>
      </w:r>
      <w:r>
        <w:t>, a opravu silnice ke hřbitovu obě tyto akce byli uskutečněny v roce 2018, v roce 2019 se řeší jenom jejich financování</w:t>
      </w:r>
      <w:r>
        <w:t xml:space="preserve">. </w:t>
      </w:r>
    </w:p>
    <w:p w:rsidR="0069310B" w:rsidRDefault="0069310B" w:rsidP="0069310B">
      <w:pPr>
        <w:ind w:firstLine="708"/>
        <w:jc w:val="both"/>
      </w:pPr>
      <w:r>
        <w:t>Obec má dlouhodobě v plánu opravu rybníka. Projekt byl již vytvořen</w:t>
      </w:r>
      <w:r>
        <w:t xml:space="preserve"> projektantem Ing.</w:t>
      </w:r>
      <w:r>
        <w:t xml:space="preserve"> Čechová Alena. V těchto případech jsou však další přípravy (včetně případného výběrového řízení na dodavatele), zahájení realizace akcí a rozsah prací u jednotlivých akcí závislé na získání účelových dotací z rozpočtu mimoobecní úrovně. Realizace akcí v roce 201</w:t>
      </w:r>
      <w:r>
        <w:t>9</w:t>
      </w:r>
      <w:r>
        <w:t xml:space="preserve"> jsou tak podmíněné případnou finanční spoluúčastí poskytovatele dotace. Z toho důvodu jsou nad rámec podané žádosti poskytnuty pouze tyto základní informace s tím, že na akce prozatím nelze hledět jako na akce zahrnuté do investičních, resp. stavebních plánů obce pro letošní rok.</w:t>
      </w:r>
      <w:bookmarkStart w:id="0" w:name="_GoBack"/>
      <w:bookmarkEnd w:id="0"/>
    </w:p>
    <w:sectPr w:rsidR="006931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10B"/>
    <w:rsid w:val="000F0727"/>
    <w:rsid w:val="004E0F05"/>
    <w:rsid w:val="00693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199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Administrator_obce</dc:creator>
  <cp:lastModifiedBy>Administrator_obce</cp:lastModifiedBy>
  <cp:revision>1</cp:revision>
  <dcterms:created xsi:type="dcterms:W3CDTF">2019-02-05T09:10:00Z</dcterms:created>
  <dcterms:modified xsi:type="dcterms:W3CDTF">2019-02-05T09:59:00Z</dcterms:modified>
</cp:coreProperties>
</file>